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36" w:rsidRPr="003430E4" w:rsidRDefault="002A1236" w:rsidP="002A1236">
      <w:pPr>
        <w:shd w:val="clear" w:color="auto" w:fill="FFFFFF"/>
        <w:spacing w:after="0" w:line="240" w:lineRule="auto"/>
        <w:jc w:val="center"/>
        <w:rPr>
          <w:rFonts w:ascii="Times New Roman" w:eastAsia="Times New Roman" w:hAnsi="Times New Roman" w:cs="Times New Roman"/>
          <w:b/>
          <w:bCs/>
          <w:color w:val="0A0A0A"/>
          <w:sz w:val="24"/>
          <w:szCs w:val="24"/>
          <w:lang w:eastAsia="pl-PL"/>
        </w:rPr>
      </w:pPr>
      <w:r w:rsidRPr="003430E4">
        <w:rPr>
          <w:rFonts w:ascii="Times New Roman" w:eastAsia="Times New Roman" w:hAnsi="Times New Roman" w:cs="Times New Roman"/>
          <w:b/>
          <w:bCs/>
          <w:color w:val="0A0A0A"/>
          <w:sz w:val="24"/>
          <w:szCs w:val="24"/>
          <w:lang w:eastAsia="pl-PL"/>
        </w:rPr>
        <w:t xml:space="preserve">Uchwała nr </w:t>
      </w:r>
      <w:r w:rsidR="003430E4" w:rsidRPr="003430E4">
        <w:rPr>
          <w:rFonts w:ascii="Times New Roman" w:eastAsia="Times New Roman" w:hAnsi="Times New Roman" w:cs="Times New Roman"/>
          <w:b/>
          <w:bCs/>
          <w:color w:val="0A0A0A"/>
          <w:sz w:val="24"/>
          <w:szCs w:val="24"/>
          <w:lang w:eastAsia="pl-PL"/>
        </w:rPr>
        <w:t>XX</w:t>
      </w:r>
      <w:r w:rsidR="00B176BB">
        <w:rPr>
          <w:rFonts w:ascii="Times New Roman" w:eastAsia="Times New Roman" w:hAnsi="Times New Roman" w:cs="Times New Roman"/>
          <w:b/>
          <w:bCs/>
          <w:color w:val="0A0A0A"/>
          <w:sz w:val="24"/>
          <w:szCs w:val="24"/>
          <w:lang w:eastAsia="pl-PL"/>
        </w:rPr>
        <w:t>I</w:t>
      </w:r>
      <w:r w:rsidR="003430E4" w:rsidRPr="003430E4">
        <w:rPr>
          <w:rFonts w:ascii="Times New Roman" w:eastAsia="Times New Roman" w:hAnsi="Times New Roman" w:cs="Times New Roman"/>
          <w:b/>
          <w:bCs/>
          <w:color w:val="0A0A0A"/>
          <w:sz w:val="24"/>
          <w:szCs w:val="24"/>
          <w:lang w:eastAsia="pl-PL"/>
        </w:rPr>
        <w:t>/</w:t>
      </w:r>
      <w:r w:rsidR="00B176BB">
        <w:rPr>
          <w:rFonts w:ascii="Times New Roman" w:eastAsia="Times New Roman" w:hAnsi="Times New Roman" w:cs="Times New Roman"/>
          <w:b/>
          <w:bCs/>
          <w:color w:val="0A0A0A"/>
          <w:sz w:val="24"/>
          <w:szCs w:val="24"/>
          <w:lang w:eastAsia="pl-PL"/>
        </w:rPr>
        <w:t>…..</w:t>
      </w:r>
      <w:r w:rsidR="003430E4" w:rsidRPr="003430E4">
        <w:rPr>
          <w:rFonts w:ascii="Times New Roman" w:eastAsia="Times New Roman" w:hAnsi="Times New Roman" w:cs="Times New Roman"/>
          <w:b/>
          <w:bCs/>
          <w:color w:val="0A0A0A"/>
          <w:sz w:val="24"/>
          <w:szCs w:val="24"/>
          <w:lang w:eastAsia="pl-PL"/>
        </w:rPr>
        <w:t>/2026</w:t>
      </w:r>
      <w:r w:rsidRPr="003430E4">
        <w:rPr>
          <w:rFonts w:ascii="Times New Roman" w:eastAsia="Times New Roman" w:hAnsi="Times New Roman" w:cs="Times New Roman"/>
          <w:b/>
          <w:bCs/>
          <w:color w:val="0A0A0A"/>
          <w:sz w:val="24"/>
          <w:szCs w:val="24"/>
          <w:lang w:eastAsia="pl-PL"/>
        </w:rPr>
        <w:t xml:space="preserve"> </w:t>
      </w:r>
    </w:p>
    <w:p w:rsidR="002A1236" w:rsidRPr="003430E4" w:rsidRDefault="002A1236" w:rsidP="002A1236">
      <w:pPr>
        <w:shd w:val="clear" w:color="auto" w:fill="FFFFFF"/>
        <w:spacing w:after="0" w:line="240" w:lineRule="auto"/>
        <w:jc w:val="center"/>
        <w:rPr>
          <w:rFonts w:ascii="Times New Roman" w:eastAsia="Times New Roman" w:hAnsi="Times New Roman" w:cs="Times New Roman"/>
          <w:b/>
          <w:bCs/>
          <w:color w:val="0A0A0A"/>
          <w:sz w:val="24"/>
          <w:szCs w:val="24"/>
          <w:lang w:eastAsia="pl-PL"/>
        </w:rPr>
      </w:pPr>
      <w:r w:rsidRPr="003430E4">
        <w:rPr>
          <w:rFonts w:ascii="Times New Roman" w:eastAsia="Times New Roman" w:hAnsi="Times New Roman" w:cs="Times New Roman"/>
          <w:b/>
          <w:bCs/>
          <w:color w:val="0A0A0A"/>
          <w:sz w:val="24"/>
          <w:szCs w:val="24"/>
          <w:lang w:eastAsia="pl-PL"/>
        </w:rPr>
        <w:t>Rady Gminy Karnice</w:t>
      </w:r>
    </w:p>
    <w:p w:rsidR="002A1236" w:rsidRPr="003430E4" w:rsidRDefault="002A1236" w:rsidP="002A1236">
      <w:pPr>
        <w:shd w:val="clear" w:color="auto" w:fill="FFFFFF"/>
        <w:spacing w:after="0" w:line="240" w:lineRule="auto"/>
        <w:jc w:val="center"/>
        <w:rPr>
          <w:rFonts w:ascii="Times New Roman" w:eastAsia="Times New Roman" w:hAnsi="Times New Roman" w:cs="Times New Roman"/>
          <w:b/>
          <w:color w:val="0A0A0A"/>
          <w:sz w:val="24"/>
          <w:szCs w:val="24"/>
          <w:lang w:eastAsia="pl-PL"/>
        </w:rPr>
      </w:pPr>
      <w:r w:rsidRPr="003430E4">
        <w:rPr>
          <w:rFonts w:ascii="Times New Roman" w:eastAsia="Times New Roman" w:hAnsi="Times New Roman" w:cs="Times New Roman"/>
          <w:b/>
          <w:color w:val="0A0A0A"/>
          <w:sz w:val="24"/>
          <w:szCs w:val="24"/>
          <w:lang w:eastAsia="pl-PL"/>
        </w:rPr>
        <w:t xml:space="preserve">z dnia </w:t>
      </w:r>
      <w:r w:rsidR="00B176BB">
        <w:rPr>
          <w:rFonts w:ascii="Times New Roman" w:eastAsia="Times New Roman" w:hAnsi="Times New Roman" w:cs="Times New Roman"/>
          <w:b/>
          <w:color w:val="0A0A0A"/>
          <w:sz w:val="24"/>
          <w:szCs w:val="24"/>
          <w:lang w:eastAsia="pl-PL"/>
        </w:rPr>
        <w:t>…………………</w:t>
      </w:r>
      <w:bookmarkStart w:id="0" w:name="_GoBack"/>
      <w:bookmarkEnd w:id="0"/>
      <w:r w:rsidR="003430E4" w:rsidRPr="003430E4">
        <w:rPr>
          <w:rFonts w:ascii="Times New Roman" w:eastAsia="Times New Roman" w:hAnsi="Times New Roman" w:cs="Times New Roman"/>
          <w:b/>
          <w:color w:val="0A0A0A"/>
          <w:sz w:val="24"/>
          <w:szCs w:val="24"/>
          <w:lang w:eastAsia="pl-PL"/>
        </w:rPr>
        <w:t xml:space="preserve"> 2026 roku</w:t>
      </w:r>
    </w:p>
    <w:p w:rsidR="002A1236" w:rsidRPr="003430E4" w:rsidRDefault="002A1236" w:rsidP="002A1236">
      <w:pPr>
        <w:shd w:val="clear" w:color="auto" w:fill="FFFFFF"/>
        <w:spacing w:line="360" w:lineRule="atLeast"/>
        <w:rPr>
          <w:rFonts w:ascii="Times New Roman" w:eastAsia="Times New Roman" w:hAnsi="Times New Roman" w:cs="Times New Roman"/>
          <w:color w:val="0A0A0A"/>
          <w:sz w:val="24"/>
          <w:szCs w:val="24"/>
          <w:lang w:eastAsia="pl-PL"/>
        </w:rPr>
      </w:pPr>
    </w:p>
    <w:p w:rsidR="00E93FDA" w:rsidRPr="003430E4" w:rsidRDefault="00E93FDA" w:rsidP="002A1236">
      <w:pPr>
        <w:shd w:val="clear" w:color="auto" w:fill="FFFFFF"/>
        <w:spacing w:line="360" w:lineRule="atLeast"/>
        <w:jc w:val="both"/>
        <w:rPr>
          <w:rFonts w:ascii="Times New Roman" w:eastAsia="Times New Roman" w:hAnsi="Times New Roman" w:cs="Times New Roman"/>
          <w:b/>
          <w:color w:val="0A0A0A"/>
          <w:sz w:val="24"/>
          <w:szCs w:val="24"/>
          <w:lang w:eastAsia="pl-PL"/>
        </w:rPr>
      </w:pPr>
      <w:r w:rsidRPr="003430E4">
        <w:rPr>
          <w:rFonts w:ascii="Times New Roman" w:eastAsia="Times New Roman" w:hAnsi="Times New Roman" w:cs="Times New Roman"/>
          <w:b/>
          <w:color w:val="0A0A0A"/>
          <w:sz w:val="24"/>
          <w:szCs w:val="24"/>
          <w:lang w:eastAsia="pl-PL"/>
        </w:rPr>
        <w:t xml:space="preserve">w sprawie zamiaru </w:t>
      </w:r>
      <w:r w:rsidR="008C48EA" w:rsidRPr="003430E4">
        <w:rPr>
          <w:rFonts w:ascii="Times New Roman" w:eastAsia="Times New Roman" w:hAnsi="Times New Roman" w:cs="Times New Roman"/>
          <w:b/>
          <w:color w:val="0A0A0A"/>
          <w:sz w:val="24"/>
          <w:szCs w:val="24"/>
          <w:lang w:eastAsia="pl-PL"/>
        </w:rPr>
        <w:t xml:space="preserve">przekształcenia Szkoły Podstawowej im. Wisławy Szymborskiej </w:t>
      </w:r>
      <w:r w:rsidR="00861DDC" w:rsidRPr="003430E4">
        <w:rPr>
          <w:rFonts w:ascii="Times New Roman" w:eastAsia="Times New Roman" w:hAnsi="Times New Roman" w:cs="Times New Roman"/>
          <w:b/>
          <w:color w:val="0A0A0A"/>
          <w:sz w:val="24"/>
          <w:szCs w:val="24"/>
          <w:lang w:eastAsia="pl-PL"/>
        </w:rPr>
        <w:br/>
      </w:r>
      <w:r w:rsidR="008C48EA" w:rsidRPr="003430E4">
        <w:rPr>
          <w:rFonts w:ascii="Times New Roman" w:eastAsia="Times New Roman" w:hAnsi="Times New Roman" w:cs="Times New Roman"/>
          <w:b/>
          <w:color w:val="0A0A0A"/>
          <w:sz w:val="24"/>
          <w:szCs w:val="24"/>
          <w:lang w:eastAsia="pl-PL"/>
        </w:rPr>
        <w:t>w Karnicach</w:t>
      </w:r>
      <w:r w:rsidRPr="003430E4">
        <w:rPr>
          <w:rFonts w:ascii="Times New Roman" w:eastAsia="Times New Roman" w:hAnsi="Times New Roman" w:cs="Times New Roman"/>
          <w:b/>
          <w:color w:val="0A0A0A"/>
          <w:sz w:val="24"/>
          <w:szCs w:val="24"/>
          <w:lang w:eastAsia="pl-PL"/>
        </w:rPr>
        <w:t xml:space="preserve"> </w:t>
      </w:r>
    </w:p>
    <w:p w:rsidR="002A1236" w:rsidRPr="003430E4" w:rsidRDefault="002A1236" w:rsidP="002A1236">
      <w:pPr>
        <w:shd w:val="clear" w:color="auto" w:fill="FFFFFF"/>
        <w:spacing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color w:val="0A0A0A"/>
          <w:sz w:val="24"/>
          <w:szCs w:val="24"/>
          <w:lang w:eastAsia="pl-PL"/>
        </w:rPr>
        <w:t>Na podstawie art. 18 ust. 2 pkt 9 lit. h ustawy z dnia 8 marca 1990 r. o samorządzie gminnym (Dz. U. z 20</w:t>
      </w:r>
      <w:r w:rsidR="009C4CE2">
        <w:rPr>
          <w:rFonts w:ascii="Times New Roman" w:eastAsia="Times New Roman" w:hAnsi="Times New Roman" w:cs="Times New Roman"/>
          <w:color w:val="0A0A0A"/>
          <w:sz w:val="24"/>
          <w:szCs w:val="24"/>
          <w:lang w:eastAsia="pl-PL"/>
        </w:rPr>
        <w:t>25</w:t>
      </w:r>
      <w:r w:rsidRPr="003430E4">
        <w:rPr>
          <w:rFonts w:ascii="Times New Roman" w:eastAsia="Times New Roman" w:hAnsi="Times New Roman" w:cs="Times New Roman"/>
          <w:color w:val="0A0A0A"/>
          <w:sz w:val="24"/>
          <w:szCs w:val="24"/>
          <w:lang w:eastAsia="pl-PL"/>
        </w:rPr>
        <w:t xml:space="preserve"> r. poz. 1153 ze. zm.) oraz art. 89 ust.</w:t>
      </w:r>
      <w:r w:rsidR="00A05906" w:rsidRPr="003430E4">
        <w:rPr>
          <w:rFonts w:ascii="Times New Roman" w:eastAsia="Times New Roman" w:hAnsi="Times New Roman" w:cs="Times New Roman"/>
          <w:color w:val="0A0A0A"/>
          <w:sz w:val="24"/>
          <w:szCs w:val="24"/>
          <w:lang w:eastAsia="pl-PL"/>
        </w:rPr>
        <w:t xml:space="preserve"> </w:t>
      </w:r>
      <w:r w:rsidR="008C48EA" w:rsidRPr="003430E4">
        <w:rPr>
          <w:rFonts w:ascii="Times New Roman" w:eastAsia="Times New Roman" w:hAnsi="Times New Roman" w:cs="Times New Roman"/>
          <w:color w:val="0A0A0A"/>
          <w:sz w:val="24"/>
          <w:szCs w:val="24"/>
          <w:lang w:eastAsia="pl-PL"/>
        </w:rPr>
        <w:t>9,</w:t>
      </w:r>
      <w:r w:rsidR="00A05906" w:rsidRPr="003430E4">
        <w:rPr>
          <w:rFonts w:ascii="Times New Roman" w:eastAsia="Times New Roman" w:hAnsi="Times New Roman" w:cs="Times New Roman"/>
          <w:color w:val="0A0A0A"/>
          <w:sz w:val="24"/>
          <w:szCs w:val="24"/>
          <w:lang w:eastAsia="pl-PL"/>
        </w:rPr>
        <w:t xml:space="preserve">  art 95 ust. 3</w:t>
      </w:r>
      <w:r w:rsidR="008C48EA" w:rsidRPr="003430E4">
        <w:rPr>
          <w:rFonts w:ascii="Times New Roman" w:eastAsia="Times New Roman" w:hAnsi="Times New Roman" w:cs="Times New Roman"/>
          <w:color w:val="0A0A0A"/>
          <w:sz w:val="24"/>
          <w:szCs w:val="24"/>
          <w:lang w:eastAsia="pl-PL"/>
        </w:rPr>
        <w:t xml:space="preserve"> i 4</w:t>
      </w:r>
      <w:r w:rsidRPr="003430E4">
        <w:rPr>
          <w:rFonts w:ascii="Times New Roman" w:eastAsia="Times New Roman" w:hAnsi="Times New Roman" w:cs="Times New Roman"/>
          <w:color w:val="0A0A0A"/>
          <w:sz w:val="24"/>
          <w:szCs w:val="24"/>
          <w:lang w:eastAsia="pl-PL"/>
        </w:rPr>
        <w:t xml:space="preserve"> w zw. z art. 29 ust. 1 pkt 1 ustawy z dnia 14 grudnia 2016 r. Prawo oświatowe ( Dz.U. z 2025 r. poz. 1043, </w:t>
      </w:r>
      <w:r w:rsidRPr="003430E4">
        <w:rPr>
          <w:rFonts w:ascii="Times New Roman" w:eastAsia="Times New Roman" w:hAnsi="Times New Roman" w:cs="Times New Roman"/>
          <w:color w:val="0A0A0A"/>
          <w:sz w:val="24"/>
          <w:szCs w:val="24"/>
          <w:lang w:eastAsia="pl-PL"/>
        </w:rPr>
        <w:br/>
        <w:t>ze.zm. ) Rada Gminy Karnice, uchwala co następuje:</w:t>
      </w:r>
    </w:p>
    <w:p w:rsidR="00A05906" w:rsidRPr="003430E4" w:rsidRDefault="002A1236" w:rsidP="00A05906">
      <w:pPr>
        <w:shd w:val="clear" w:color="auto" w:fill="FFFFFF"/>
        <w:spacing w:after="180" w:line="360" w:lineRule="atLeast"/>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Cs/>
          <w:color w:val="0A0A0A"/>
          <w:sz w:val="24"/>
          <w:szCs w:val="24"/>
          <w:lang w:eastAsia="pl-PL"/>
        </w:rPr>
        <w:t>§ 1.</w:t>
      </w:r>
      <w:r w:rsidRPr="003430E4">
        <w:rPr>
          <w:rFonts w:ascii="Times New Roman" w:eastAsia="Times New Roman" w:hAnsi="Times New Roman" w:cs="Times New Roman"/>
          <w:color w:val="0A0A0A"/>
          <w:sz w:val="24"/>
          <w:szCs w:val="24"/>
          <w:lang w:eastAsia="pl-PL"/>
        </w:rPr>
        <w:t xml:space="preserve"> </w:t>
      </w:r>
      <w:r w:rsidR="00A05906" w:rsidRPr="003430E4">
        <w:rPr>
          <w:rFonts w:ascii="Times New Roman" w:eastAsia="Times New Roman" w:hAnsi="Times New Roman" w:cs="Times New Roman"/>
          <w:color w:val="0A0A0A"/>
          <w:sz w:val="24"/>
          <w:szCs w:val="24"/>
          <w:lang w:eastAsia="pl-PL"/>
        </w:rPr>
        <w:t>Wyraża się zamiar </w:t>
      </w:r>
      <w:r w:rsidR="008C48EA" w:rsidRPr="003430E4">
        <w:rPr>
          <w:rFonts w:ascii="Times New Roman" w:eastAsia="Times New Roman" w:hAnsi="Times New Roman" w:cs="Times New Roman"/>
          <w:color w:val="0A0A0A"/>
          <w:sz w:val="24"/>
          <w:szCs w:val="24"/>
          <w:lang w:eastAsia="pl-PL"/>
        </w:rPr>
        <w:t xml:space="preserve">przekształcenia z dniem </w:t>
      </w:r>
      <w:r w:rsidR="009C4CE2">
        <w:rPr>
          <w:rFonts w:ascii="Times New Roman" w:eastAsia="Times New Roman" w:hAnsi="Times New Roman" w:cs="Times New Roman"/>
          <w:color w:val="0A0A0A"/>
          <w:sz w:val="24"/>
          <w:szCs w:val="24"/>
          <w:lang w:eastAsia="pl-PL"/>
        </w:rPr>
        <w:t>31 sierpnia</w:t>
      </w:r>
      <w:r w:rsidR="008C48EA" w:rsidRPr="003430E4">
        <w:rPr>
          <w:rFonts w:ascii="Times New Roman" w:eastAsia="Times New Roman" w:hAnsi="Times New Roman" w:cs="Times New Roman"/>
          <w:color w:val="0A0A0A"/>
          <w:sz w:val="24"/>
          <w:szCs w:val="24"/>
          <w:lang w:eastAsia="pl-PL"/>
        </w:rPr>
        <w:t xml:space="preserve"> 2026 r. Szkoły Podstawowej im. Wisławy Szymborskiej w Karnicach poprzez utworzenie podporządkowanej jej organizacyjnie Szkoły Filialnej w Cerkwicy o strukturze organizacyjnej klas I-III wraz z oddziałem przedszkolnym</w:t>
      </w:r>
    </w:p>
    <w:p w:rsidR="00A05906" w:rsidRPr="003430E4" w:rsidRDefault="00A05906" w:rsidP="00A0590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xml:space="preserve">§ 2.  </w:t>
      </w:r>
      <w:r w:rsidR="008C48EA" w:rsidRPr="003430E4">
        <w:rPr>
          <w:rFonts w:ascii="Times New Roman" w:eastAsia="Times New Roman" w:hAnsi="Times New Roman" w:cs="Times New Roman"/>
          <w:color w:val="0A0A0A"/>
          <w:sz w:val="24"/>
          <w:szCs w:val="24"/>
          <w:lang w:eastAsia="pl-PL"/>
        </w:rPr>
        <w:t>Siedzibą  szkoły filialnej będzie budynek po Szkole Podstawowej w Cerkwicy zlokalizowany pod adresem , ul. Szkolna 7, 72-342 Cerkwica.</w:t>
      </w:r>
    </w:p>
    <w:p w:rsidR="00E9489E" w:rsidRPr="003430E4" w:rsidRDefault="00A05906" w:rsidP="00A0590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color w:val="0A0A0A"/>
          <w:sz w:val="24"/>
          <w:szCs w:val="24"/>
          <w:lang w:eastAsia="pl-PL"/>
        </w:rPr>
        <w:t xml:space="preserve">2. </w:t>
      </w:r>
      <w:r w:rsidR="00E9489E" w:rsidRPr="003430E4">
        <w:rPr>
          <w:rFonts w:ascii="Times New Roman" w:eastAsia="Times New Roman" w:hAnsi="Times New Roman" w:cs="Times New Roman"/>
          <w:color w:val="0A0A0A"/>
          <w:sz w:val="24"/>
          <w:szCs w:val="24"/>
          <w:lang w:eastAsia="pl-PL"/>
        </w:rPr>
        <w:t xml:space="preserve">Utworzona </w:t>
      </w:r>
      <w:r w:rsidRPr="003430E4">
        <w:rPr>
          <w:rFonts w:ascii="Times New Roman" w:eastAsia="Times New Roman" w:hAnsi="Times New Roman" w:cs="Times New Roman"/>
          <w:color w:val="0A0A0A"/>
          <w:sz w:val="24"/>
          <w:szCs w:val="24"/>
          <w:lang w:eastAsia="pl-PL"/>
        </w:rPr>
        <w:t xml:space="preserve">Szkoła Filialna w Cerkwicy </w:t>
      </w:r>
      <w:r w:rsidR="00E9489E" w:rsidRPr="003430E4">
        <w:rPr>
          <w:rFonts w:ascii="Times New Roman" w:eastAsia="Times New Roman" w:hAnsi="Times New Roman" w:cs="Times New Roman"/>
          <w:color w:val="0A0A0A"/>
          <w:sz w:val="24"/>
          <w:szCs w:val="24"/>
          <w:lang w:eastAsia="pl-PL"/>
        </w:rPr>
        <w:t>będzie podlegała organizacyjnie Szkole Podstawowej im. Wisławy Szymborskiej w Karnicach wchodzącej w skład Zespołu Szkół Publicznych w Karnicach, z siedzibą: ul. Szkolna 13, 72-343 Karnice.</w:t>
      </w:r>
    </w:p>
    <w:p w:rsidR="00E9489E" w:rsidRPr="003430E4" w:rsidRDefault="00E9489E" w:rsidP="00A0590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2.</w:t>
      </w:r>
      <w:r w:rsidRPr="003430E4">
        <w:rPr>
          <w:rFonts w:ascii="Times New Roman" w:eastAsia="Times New Roman" w:hAnsi="Times New Roman" w:cs="Times New Roman"/>
          <w:color w:val="0A0A0A"/>
          <w:sz w:val="24"/>
          <w:szCs w:val="24"/>
          <w:lang w:eastAsia="pl-PL"/>
        </w:rPr>
        <w:t> Uczniom likwidowanej Szkoły Podstawowej w Cerkwicy zapewnia się możliwość kontynuowania n</w:t>
      </w:r>
      <w:r w:rsidR="00F53A96" w:rsidRPr="003430E4">
        <w:rPr>
          <w:rFonts w:ascii="Times New Roman" w:eastAsia="Times New Roman" w:hAnsi="Times New Roman" w:cs="Times New Roman"/>
          <w:color w:val="0A0A0A"/>
          <w:sz w:val="24"/>
          <w:szCs w:val="24"/>
          <w:lang w:eastAsia="pl-PL"/>
        </w:rPr>
        <w:t>auki i bezpłatny dowóz do Szkoły</w:t>
      </w:r>
      <w:r w:rsidRPr="003430E4">
        <w:rPr>
          <w:rFonts w:ascii="Times New Roman" w:eastAsia="Times New Roman" w:hAnsi="Times New Roman" w:cs="Times New Roman"/>
          <w:color w:val="0A0A0A"/>
          <w:sz w:val="24"/>
          <w:szCs w:val="24"/>
          <w:lang w:eastAsia="pl-PL"/>
        </w:rPr>
        <w:t xml:space="preserve"> Podstawowej im. Wisławy Szymborskiej</w:t>
      </w:r>
      <w:r w:rsidRPr="003430E4">
        <w:rPr>
          <w:rFonts w:ascii="Times New Roman" w:eastAsia="Times New Roman" w:hAnsi="Times New Roman" w:cs="Times New Roman"/>
          <w:color w:val="0A0A0A"/>
          <w:sz w:val="24"/>
          <w:szCs w:val="24"/>
          <w:lang w:eastAsia="pl-PL"/>
        </w:rPr>
        <w:br/>
        <w:t xml:space="preserve"> w Karnicach.</w:t>
      </w:r>
    </w:p>
    <w:p w:rsidR="002A1236" w:rsidRPr="003430E4" w:rsidRDefault="00E9489E" w:rsidP="00A0590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3</w:t>
      </w:r>
      <w:r w:rsidR="002A1236" w:rsidRPr="003430E4">
        <w:rPr>
          <w:rFonts w:ascii="Times New Roman" w:eastAsia="Times New Roman" w:hAnsi="Times New Roman" w:cs="Times New Roman"/>
          <w:b/>
          <w:bCs/>
          <w:color w:val="0A0A0A"/>
          <w:sz w:val="24"/>
          <w:szCs w:val="24"/>
          <w:lang w:eastAsia="pl-PL"/>
        </w:rPr>
        <w:t>.</w:t>
      </w:r>
      <w:r w:rsidR="002A1236" w:rsidRPr="003430E4">
        <w:rPr>
          <w:rFonts w:ascii="Times New Roman" w:eastAsia="Times New Roman" w:hAnsi="Times New Roman" w:cs="Times New Roman"/>
          <w:color w:val="0A0A0A"/>
          <w:sz w:val="24"/>
          <w:szCs w:val="24"/>
          <w:lang w:eastAsia="pl-PL"/>
        </w:rPr>
        <w:t> Zobowiązuje się i upoważnia się Wójta Gminy Karnice do dokonania czynności niezbędnych do przepro</w:t>
      </w:r>
      <w:r w:rsidRPr="003430E4">
        <w:rPr>
          <w:rFonts w:ascii="Times New Roman" w:eastAsia="Times New Roman" w:hAnsi="Times New Roman" w:cs="Times New Roman"/>
          <w:color w:val="0A0A0A"/>
          <w:sz w:val="24"/>
          <w:szCs w:val="24"/>
          <w:lang w:eastAsia="pl-PL"/>
        </w:rPr>
        <w:t xml:space="preserve">wadzenia procesu </w:t>
      </w:r>
      <w:r w:rsidR="008C48EA" w:rsidRPr="003430E4">
        <w:rPr>
          <w:rFonts w:ascii="Times New Roman" w:eastAsia="Times New Roman" w:hAnsi="Times New Roman" w:cs="Times New Roman"/>
          <w:color w:val="0A0A0A"/>
          <w:sz w:val="24"/>
          <w:szCs w:val="24"/>
          <w:lang w:eastAsia="pl-PL"/>
        </w:rPr>
        <w:t>przekształcenia Szkoły Podstawowej im. Wisławy Szymborskiej w Karnicach</w:t>
      </w:r>
      <w:r w:rsidR="002A1236" w:rsidRPr="003430E4">
        <w:rPr>
          <w:rFonts w:ascii="Times New Roman" w:eastAsia="Times New Roman" w:hAnsi="Times New Roman" w:cs="Times New Roman"/>
          <w:color w:val="0A0A0A"/>
          <w:sz w:val="24"/>
          <w:szCs w:val="24"/>
          <w:lang w:eastAsia="pl-PL"/>
        </w:rPr>
        <w:t xml:space="preserve">, w tym do zawiadomienia rodziców uczniów tej szkoły oraz wystąpienia do Zachodniopomorskiego  Kuratora Oświaty  o wydanie opinii w sprawie </w:t>
      </w:r>
      <w:r w:rsidR="008C48EA" w:rsidRPr="003430E4">
        <w:rPr>
          <w:rFonts w:ascii="Times New Roman" w:eastAsia="Times New Roman" w:hAnsi="Times New Roman" w:cs="Times New Roman"/>
          <w:color w:val="0A0A0A"/>
          <w:sz w:val="24"/>
          <w:szCs w:val="24"/>
          <w:lang w:eastAsia="pl-PL"/>
        </w:rPr>
        <w:t>przekształcenia</w:t>
      </w:r>
      <w:r w:rsidR="002A1236" w:rsidRPr="003430E4">
        <w:rPr>
          <w:rFonts w:ascii="Times New Roman" w:eastAsia="Times New Roman" w:hAnsi="Times New Roman" w:cs="Times New Roman"/>
          <w:color w:val="0A0A0A"/>
          <w:sz w:val="24"/>
          <w:szCs w:val="24"/>
          <w:lang w:eastAsia="pl-PL"/>
        </w:rPr>
        <w:t xml:space="preserve"> szkoły.</w:t>
      </w:r>
    </w:p>
    <w:p w:rsidR="002A1236" w:rsidRDefault="002A1236" w:rsidP="002A123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xml:space="preserve">§ </w:t>
      </w:r>
      <w:r w:rsidR="009C4CE2">
        <w:rPr>
          <w:rFonts w:ascii="Times New Roman" w:eastAsia="Times New Roman" w:hAnsi="Times New Roman" w:cs="Times New Roman"/>
          <w:b/>
          <w:bCs/>
          <w:color w:val="0A0A0A"/>
          <w:sz w:val="24"/>
          <w:szCs w:val="24"/>
          <w:lang w:eastAsia="pl-PL"/>
        </w:rPr>
        <w:t>4</w:t>
      </w:r>
      <w:r w:rsidRPr="003430E4">
        <w:rPr>
          <w:rFonts w:ascii="Times New Roman" w:eastAsia="Times New Roman" w:hAnsi="Times New Roman" w:cs="Times New Roman"/>
          <w:b/>
          <w:bCs/>
          <w:color w:val="0A0A0A"/>
          <w:sz w:val="24"/>
          <w:szCs w:val="24"/>
          <w:lang w:eastAsia="pl-PL"/>
        </w:rPr>
        <w:t>.</w:t>
      </w:r>
      <w:r w:rsidRPr="003430E4">
        <w:rPr>
          <w:rFonts w:ascii="Times New Roman" w:eastAsia="Times New Roman" w:hAnsi="Times New Roman" w:cs="Times New Roman"/>
          <w:color w:val="0A0A0A"/>
          <w:sz w:val="24"/>
          <w:szCs w:val="24"/>
          <w:lang w:eastAsia="pl-PL"/>
        </w:rPr>
        <w:t> Wykonanie uchwały powierza się Wójtowi Gminy Karnice.</w:t>
      </w:r>
    </w:p>
    <w:p w:rsidR="009C4CE2" w:rsidRPr="009C4CE2" w:rsidRDefault="009C4CE2" w:rsidP="002A123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xml:space="preserve">§ </w:t>
      </w:r>
      <w:r>
        <w:rPr>
          <w:rFonts w:ascii="Times New Roman" w:eastAsia="Times New Roman" w:hAnsi="Times New Roman" w:cs="Times New Roman"/>
          <w:b/>
          <w:bCs/>
          <w:color w:val="0A0A0A"/>
          <w:sz w:val="24"/>
          <w:szCs w:val="24"/>
          <w:lang w:eastAsia="pl-PL"/>
        </w:rPr>
        <w:t>5</w:t>
      </w:r>
      <w:r w:rsidRPr="003430E4">
        <w:rPr>
          <w:rFonts w:ascii="Times New Roman" w:eastAsia="Times New Roman" w:hAnsi="Times New Roman" w:cs="Times New Roman"/>
          <w:b/>
          <w:bCs/>
          <w:color w:val="0A0A0A"/>
          <w:sz w:val="24"/>
          <w:szCs w:val="24"/>
          <w:lang w:eastAsia="pl-PL"/>
        </w:rPr>
        <w:t>.</w:t>
      </w:r>
      <w:r w:rsidRPr="003430E4">
        <w:rPr>
          <w:rFonts w:ascii="Times New Roman" w:eastAsia="Times New Roman" w:hAnsi="Times New Roman" w:cs="Times New Roman"/>
          <w:color w:val="0A0A0A"/>
          <w:sz w:val="24"/>
          <w:szCs w:val="24"/>
          <w:lang w:eastAsia="pl-PL"/>
        </w:rPr>
        <w:t> </w:t>
      </w:r>
      <w:r>
        <w:rPr>
          <w:rFonts w:ascii="Times New Roman" w:eastAsia="Times New Roman" w:hAnsi="Times New Roman" w:cs="Times New Roman"/>
          <w:color w:val="0A0A0A"/>
          <w:sz w:val="24"/>
          <w:szCs w:val="24"/>
          <w:lang w:eastAsia="pl-PL"/>
        </w:rPr>
        <w:t xml:space="preserve">Traci moc uchwała Nr XX/171/2026 Rady Gminy Karnice z dnia 2 lutego 2026 w </w:t>
      </w:r>
      <w:r w:rsidRPr="009C4CE2">
        <w:rPr>
          <w:rFonts w:ascii="Times New Roman" w:eastAsia="Times New Roman" w:hAnsi="Times New Roman" w:cs="Times New Roman"/>
          <w:color w:val="0A0A0A"/>
          <w:sz w:val="24"/>
          <w:szCs w:val="24"/>
          <w:lang w:eastAsia="pl-PL"/>
        </w:rPr>
        <w:t>sprawie zamiaru przekształcenia Szkoły Podstawowej im. Wisławy Szymborskiej w Karnicach</w:t>
      </w:r>
      <w:r>
        <w:rPr>
          <w:rFonts w:ascii="Times New Roman" w:eastAsia="Times New Roman" w:hAnsi="Times New Roman" w:cs="Times New Roman"/>
          <w:color w:val="0A0A0A"/>
          <w:sz w:val="24"/>
          <w:szCs w:val="24"/>
          <w:lang w:eastAsia="pl-PL"/>
        </w:rPr>
        <w:t>.</w:t>
      </w:r>
    </w:p>
    <w:p w:rsidR="002A1236" w:rsidRPr="003430E4" w:rsidRDefault="002A1236" w:rsidP="002A1236">
      <w:pPr>
        <w:shd w:val="clear" w:color="auto" w:fill="FFFFFF"/>
        <w:spacing w:after="180" w:line="360" w:lineRule="atLeast"/>
        <w:jc w:val="both"/>
        <w:rPr>
          <w:rFonts w:ascii="Times New Roman" w:eastAsia="Times New Roman" w:hAnsi="Times New Roman" w:cs="Times New Roman"/>
          <w:color w:val="0A0A0A"/>
          <w:sz w:val="24"/>
          <w:szCs w:val="24"/>
          <w:lang w:eastAsia="pl-PL"/>
        </w:rPr>
      </w:pPr>
      <w:r w:rsidRPr="003430E4">
        <w:rPr>
          <w:rFonts w:ascii="Times New Roman" w:eastAsia="Times New Roman" w:hAnsi="Times New Roman" w:cs="Times New Roman"/>
          <w:b/>
          <w:bCs/>
          <w:color w:val="0A0A0A"/>
          <w:sz w:val="24"/>
          <w:szCs w:val="24"/>
          <w:lang w:eastAsia="pl-PL"/>
        </w:rPr>
        <w:t xml:space="preserve">§ </w:t>
      </w:r>
      <w:r w:rsidR="009C4CE2">
        <w:rPr>
          <w:rFonts w:ascii="Times New Roman" w:eastAsia="Times New Roman" w:hAnsi="Times New Roman" w:cs="Times New Roman"/>
          <w:b/>
          <w:bCs/>
          <w:color w:val="0A0A0A"/>
          <w:sz w:val="24"/>
          <w:szCs w:val="24"/>
          <w:lang w:eastAsia="pl-PL"/>
        </w:rPr>
        <w:t>6</w:t>
      </w:r>
      <w:r w:rsidRPr="003430E4">
        <w:rPr>
          <w:rFonts w:ascii="Times New Roman" w:eastAsia="Times New Roman" w:hAnsi="Times New Roman" w:cs="Times New Roman"/>
          <w:b/>
          <w:bCs/>
          <w:color w:val="0A0A0A"/>
          <w:sz w:val="24"/>
          <w:szCs w:val="24"/>
          <w:lang w:eastAsia="pl-PL"/>
        </w:rPr>
        <w:t>.</w:t>
      </w:r>
      <w:r w:rsidRPr="003430E4">
        <w:rPr>
          <w:rFonts w:ascii="Times New Roman" w:eastAsia="Times New Roman" w:hAnsi="Times New Roman" w:cs="Times New Roman"/>
          <w:color w:val="0A0A0A"/>
          <w:sz w:val="24"/>
          <w:szCs w:val="24"/>
          <w:lang w:eastAsia="pl-PL"/>
        </w:rPr>
        <w:t> </w:t>
      </w:r>
      <w:r w:rsidR="007D0E35" w:rsidRPr="003430E4">
        <w:rPr>
          <w:rFonts w:ascii="Times New Roman" w:eastAsia="Times New Roman" w:hAnsi="Times New Roman" w:cs="Times New Roman"/>
          <w:color w:val="0A0A0A"/>
          <w:sz w:val="24"/>
          <w:szCs w:val="24"/>
          <w:lang w:eastAsia="pl-PL"/>
        </w:rPr>
        <w:t xml:space="preserve">Uchwała wchodzi w życie z </w:t>
      </w:r>
      <w:r w:rsidR="003430E4" w:rsidRPr="003430E4">
        <w:rPr>
          <w:rFonts w:ascii="Times New Roman" w:eastAsia="Times New Roman" w:hAnsi="Times New Roman" w:cs="Times New Roman"/>
          <w:color w:val="0A0A0A"/>
          <w:sz w:val="24"/>
          <w:szCs w:val="24"/>
          <w:lang w:eastAsia="pl-PL"/>
        </w:rPr>
        <w:t>dniem podjęcia</w:t>
      </w:r>
    </w:p>
    <w:p w:rsidR="008F0D69" w:rsidRDefault="008F0D69"/>
    <w:p w:rsidR="009C4CE2" w:rsidRDefault="009C4CE2"/>
    <w:p w:rsidR="009C4CE2" w:rsidRDefault="009C4CE2"/>
    <w:p w:rsidR="00292894" w:rsidRDefault="00292894" w:rsidP="00292894">
      <w:pPr>
        <w:pStyle w:val="Standard"/>
        <w:jc w:val="center"/>
        <w:rPr>
          <w:b/>
          <w:bCs/>
        </w:rPr>
      </w:pPr>
      <w:r>
        <w:rPr>
          <w:b/>
          <w:bCs/>
        </w:rPr>
        <w:lastRenderedPageBreak/>
        <w:t>UZASADNIENIE</w:t>
      </w:r>
    </w:p>
    <w:p w:rsidR="00292894" w:rsidRDefault="00292894" w:rsidP="00292894">
      <w:pPr>
        <w:pStyle w:val="Standard"/>
        <w:jc w:val="both"/>
        <w:rPr>
          <w:b/>
          <w:bCs/>
        </w:rPr>
      </w:pPr>
      <w:r>
        <w:rPr>
          <w:b/>
          <w:bCs/>
        </w:rPr>
        <w:t>Uzasadnienie prawne:</w:t>
      </w:r>
    </w:p>
    <w:p w:rsidR="00292894" w:rsidRDefault="00292894" w:rsidP="00292894">
      <w:pPr>
        <w:pStyle w:val="Standard"/>
        <w:jc w:val="both"/>
      </w:pPr>
      <w:r>
        <w:t>Zgodnie z art. 18 ust. 2 pkt 9 lit. h ustawy z dnia 8 marca 1990 r. o samorządzie gminnym (</w:t>
      </w:r>
      <w:proofErr w:type="spellStart"/>
      <w:r>
        <w:t>t.j</w:t>
      </w:r>
      <w:proofErr w:type="spellEnd"/>
      <w:r>
        <w:t>. Dz. U. z 2025 r. poz. 1153, 1436) - do wyłącznej właściwości rady gminy należy tworzenie, likwidacja i reorganizacja przedsiębiorstw, zakładów i innych gminnych jednostek organizacyjnych oraz wyposażania ich w majątek.</w:t>
      </w:r>
    </w:p>
    <w:p w:rsidR="00292894" w:rsidRDefault="00292894" w:rsidP="00292894">
      <w:pPr>
        <w:pStyle w:val="Standard"/>
        <w:jc w:val="both"/>
      </w:pPr>
      <w:r>
        <w:t>Przepis  art. 95 ust. 3 ustawy z dnia 14 grudnia 2016 r. – Prawo oświatowe (</w:t>
      </w:r>
      <w:proofErr w:type="spellStart"/>
      <w:r>
        <w:t>t.j</w:t>
      </w:r>
      <w:proofErr w:type="spellEnd"/>
      <w:r>
        <w:t xml:space="preserve">. Dz. U. z 2025 r. poz. 1043 z </w:t>
      </w:r>
      <w:proofErr w:type="spellStart"/>
      <w:r>
        <w:t>późn</w:t>
      </w:r>
      <w:proofErr w:type="spellEnd"/>
      <w:r>
        <w:t xml:space="preserve">. zm.) stanowi, iż  w przypadkach uzasadnionych miejscowymi warunkami, organ prowadzący może tworzyć szkoły filialne bodące podporządkowane organizacyjnie innej szkole podstawowej. </w:t>
      </w:r>
    </w:p>
    <w:p w:rsidR="00292894" w:rsidRDefault="00292894" w:rsidP="00292894">
      <w:pPr>
        <w:pStyle w:val="Standard"/>
        <w:jc w:val="both"/>
      </w:pPr>
      <w:r>
        <w:t>Z art. 89 ust. 9 ustawy z dnia 14 grudnia 2016 r. – Prawo oświatowe wynika, że przepisy ust. 1-8 i art. 88 (dotyczące likwidacji szkoły)  stosuje się odpowiednio w przypadku przekształcenia szkoły lub placówki, z zastrzeżeniem art. 39 ust. 7b.</w:t>
      </w:r>
    </w:p>
    <w:p w:rsidR="00292894" w:rsidRDefault="00292894" w:rsidP="00292894">
      <w:pPr>
        <w:pStyle w:val="Standard"/>
        <w:jc w:val="both"/>
      </w:pPr>
      <w:r>
        <w:t>Przepis art.  89 ustawy z dnia 14 grudnia 2016 r. Prawo oświatowe stanowi, iż szkoła publiczna, z zastrzeżeniem ust. 2, 3 i 14-18, może być zlikwidowana z końcem roku szkolnego przez organ prowadzący szkołę, po zapewnieniu przez ten organ uczniom możliwości kontynuowania nauki w innej szkole publicznej tego samego typu (…).  Organ prowadzący jest obowiązany, co najmniej na 6 miesięcy przed terminem likwidacji, zawiadomić o zamiarze likwidacji szkoły: rodziców uczniów (w przypadku szkoły dla dorosłych - uczniów), właściwego kuratora oświaty oraz organ wykonawczy jednostki samorządu terytorialnego właściwej do prowadzenia szkół danego typu.</w:t>
      </w:r>
    </w:p>
    <w:p w:rsidR="00292894" w:rsidRDefault="00292894" w:rsidP="00292894">
      <w:pPr>
        <w:pStyle w:val="Standard"/>
        <w:jc w:val="both"/>
      </w:pPr>
      <w:r>
        <w:t>Zgodnie z art. 29. ust. 1 pkt 1 ustawy Prawo oświatowe – w  przypadku szkół i placówek prowadzonych przez jednostki samorządu terytorialnego zadania i kompetencje organu prowadzącego, określone w art. 89 ust. 1 wykonuje odpowiednio: rada gminy, rada powiatu, sejmik województwa.</w:t>
      </w:r>
    </w:p>
    <w:p w:rsidR="00292894" w:rsidRDefault="00292894" w:rsidP="00292894">
      <w:pPr>
        <w:pStyle w:val="ust"/>
        <w:shd w:val="clear" w:color="auto" w:fill="FFFFFF"/>
        <w:spacing w:after="0"/>
        <w:jc w:val="both"/>
      </w:pPr>
      <w:r>
        <w:rPr>
          <w:rFonts w:ascii="Calibri" w:hAnsi="Calibri" w:cs="Calibri"/>
          <w:color w:val="000000"/>
          <w:sz w:val="22"/>
          <w:szCs w:val="22"/>
        </w:rPr>
        <w:t>Art. 96 ust .3 ustawy z dnia 14 grudnia 2016 r. Prawo oświatowe stanowi, iż  w  przypadkach uzasadnionych miejscowymi warunkami, mogą być tworzone szkoły podstawowe filialne obejmujące strukturą organizacyjną klasy I-III albo klasy I-IV.</w:t>
      </w:r>
    </w:p>
    <w:p w:rsidR="00292894" w:rsidRDefault="00292894" w:rsidP="00292894">
      <w:pPr>
        <w:pStyle w:val="ust"/>
        <w:shd w:val="clear" w:color="auto" w:fill="FFFFFF"/>
        <w:spacing w:after="0"/>
        <w:jc w:val="both"/>
        <w:rPr>
          <w:rFonts w:ascii="Calibri" w:hAnsi="Calibri" w:cs="Calibri"/>
          <w:color w:val="000000"/>
          <w:sz w:val="22"/>
          <w:szCs w:val="22"/>
        </w:rPr>
      </w:pPr>
      <w:r>
        <w:rPr>
          <w:rFonts w:ascii="Calibri" w:hAnsi="Calibri" w:cs="Calibri"/>
          <w:color w:val="000000"/>
          <w:sz w:val="22"/>
          <w:szCs w:val="22"/>
        </w:rPr>
        <w:t>Natomiast art. 95 ust 4 ustawy z dnia 14 grudnia 2016 r. Prawo oświatowe stanowi, iż szkoła filialna, o której mowa w ust. 3, jest podporządkowana organizacyjnie szkole podstawowej obejmującej strukturą organizacyjną klasy I-VIII.</w:t>
      </w:r>
    </w:p>
    <w:p w:rsidR="00292894" w:rsidRDefault="00292894" w:rsidP="00292894">
      <w:pPr>
        <w:pStyle w:val="Standard"/>
        <w:jc w:val="both"/>
      </w:pPr>
    </w:p>
    <w:p w:rsidR="00292894" w:rsidRDefault="00292894" w:rsidP="00292894">
      <w:pPr>
        <w:pStyle w:val="Standard"/>
        <w:jc w:val="both"/>
      </w:pPr>
      <w:r>
        <w:t>W związku z powyższym, zanim Rada Gminy podejmie ostateczną uchwałę w sprawie przekształcenia szkoły, wymagane jest podjęcie uchwały (tzw. intencyjnej) w sprawie zamiaru przekształcenia szkoły, na  podstawie której  organ wykonawczy gminy na sześć miesięcy przed terminem likwidacji wystąpi do właściwego kuratora oświaty z wnioskiem o wydanie opinii   w sprawie zamiaru likwidacji szkoły, oraz powiadomi rodziców uczniów szkoły, którą zamierza się przekształcić  o takim zamiarze.</w:t>
      </w:r>
    </w:p>
    <w:p w:rsidR="00292894" w:rsidRDefault="00292894" w:rsidP="00292894">
      <w:pPr>
        <w:pStyle w:val="Standard"/>
        <w:jc w:val="both"/>
        <w:rPr>
          <w:b/>
          <w:bCs/>
        </w:rPr>
      </w:pPr>
      <w:r>
        <w:rPr>
          <w:b/>
          <w:bCs/>
        </w:rPr>
        <w:t>Uzasadnienie faktyczne:</w:t>
      </w:r>
    </w:p>
    <w:p w:rsidR="00292894" w:rsidRDefault="00292894" w:rsidP="00292894">
      <w:pPr>
        <w:pStyle w:val="Standard"/>
        <w:jc w:val="both"/>
      </w:pPr>
      <w:r>
        <w:t xml:space="preserve">Intencją organu prowadzącego jest reorganizacja sieci szkół na terenie Gminy Karnice pozwalająca na racjonalne zagospodarowanie zasobów istniejących w gminnych placówkach oświatowych. Szkoła filialna z klasami  I-_III  będzie podporządkowana organizacyjnie szkole podstawowej obejmującej strukturą organizacyjną klasy I–VIII. </w:t>
      </w:r>
    </w:p>
    <w:p w:rsidR="00292894" w:rsidRDefault="00292894" w:rsidP="00292894">
      <w:pPr>
        <w:pStyle w:val="Standard"/>
        <w:jc w:val="both"/>
      </w:pPr>
      <w:r>
        <w:lastRenderedPageBreak/>
        <w:t xml:space="preserve">Włączenie dotychczas funkcjonującej szkoły jako filii w strukturę innej szkoły  musi zostać poprzedzone jej likwidacją, a samo włączenie następuje poprzez przekształcenie szkoły głównej w strukturach której będzie funkcjonowała filialna. </w:t>
      </w:r>
    </w:p>
    <w:p w:rsidR="00292894" w:rsidRDefault="00292894" w:rsidP="00292894">
      <w:pPr>
        <w:pStyle w:val="Standard"/>
        <w:jc w:val="both"/>
      </w:pPr>
      <w:r>
        <w:t xml:space="preserve">Zasadnym jest przeprowadzenie procedury likwidacyjnej szkoły, a następnie przystąpienie do przekształcenia drugiej szkoły, do struktury której dołączona zostanie filia tworzona na bazie uprzednio likwidowanej szkoły ponieważ ta szkoła również podlega transformacji. Wraz ze zmianą struktury organizacyjnej może zwiększyć swój zasięg terytorialny, a co za tym idzie – również swój obwód.  </w:t>
      </w:r>
    </w:p>
    <w:p w:rsidR="00292894" w:rsidRDefault="00292894" w:rsidP="00292894">
      <w:pPr>
        <w:pStyle w:val="Standard"/>
        <w:jc w:val="both"/>
      </w:pPr>
      <w:r>
        <w:t>Na podstawie art. 89 ustawy Prawo oświatowe, organ prowadzący jest obowiązany, co najmniej na 6 miesięcy przed terminem likwidacji szkoły, na bazie której powstanie filia innej szkoły, zawiadomić o tym zamiarze: rodziców, właściwego kuratora oświaty, organ wykonawczy jednostki samorządu terytorialnego właściwej do prowadzenia szkół danego typu. Stosownie natomiast do ust. 3 szkoła lub placówka publiczna prowadzona przez jednostkę samorządu terytorialnego może zostać zlikwidowana po zasięgnięciu pozytywnej opinii kuratora oświaty. Przepis ten stosuje się również do przekształcenia szkoły.</w:t>
      </w:r>
    </w:p>
    <w:p w:rsidR="00292894" w:rsidRDefault="00292894" w:rsidP="00292894">
      <w:pPr>
        <w:pStyle w:val="Standard"/>
        <w:jc w:val="both"/>
      </w:pPr>
      <w:r>
        <w:t xml:space="preserve">Po podjęciu w/w uchwały intencyjnej w sprawie zamiaru przekształcenia, rozpoczyna się proces spotkań z rodzicami uczniów szkoły, którą zamierza się przekształcić   z nauczycielami i innymi pracownikami tej szkoły, ze środowiskiem lokalnym, z przedstawicielami organizacji związków zawodowych, których celem są konsultacje,  przedstawienie argumentów wynikających z demografii, liczby dzieci zamieszkałych w obwodzie danej szkoły, argumentów finansowych, w tym kosztów utrzymania szkoły i wskaźników utrzymania  oddziału, ucznia, etatu nauczyciela, etatu pracownika administracji i obsługi oraz wymiana poglądów w tym zakresie.  </w:t>
      </w:r>
    </w:p>
    <w:p w:rsidR="00292894" w:rsidRDefault="00292894" w:rsidP="00292894">
      <w:pPr>
        <w:pStyle w:val="Standard"/>
        <w:jc w:val="both"/>
      </w:pPr>
      <w:r>
        <w:t xml:space="preserve">Włączenie dotychczas funkcjonującej szkoły w strukturę innej szkoły jako filii musi zostać poprzedzone jej likwidacją, a samo włączenie następuje poprzez przekształcenie szkoły głównej w strukturach której będzie funkcjonowała. </w:t>
      </w:r>
    </w:p>
    <w:p w:rsidR="00292894" w:rsidRDefault="00292894" w:rsidP="00292894">
      <w:pPr>
        <w:pStyle w:val="Standard"/>
        <w:jc w:val="both"/>
      </w:pPr>
      <w:r>
        <w:t xml:space="preserve">Zasadnym jest przeprowadzenie procedury likwidacyjnej szkoły, a następnie przystąpienie do przekształcenia drugiej szkoły, do struktury której dołączona zostanie filia tworzona na bazie uprzednio likwidowanej szkoły ponieważ ta szkoła również podlega transformacji. Wraz ze zmianą struktury organizacyjnej może zwiększyć swój zasięg terytorialny, a co za tym idzie – również swój obwód.  Na podstawie art. 89 ustawy Prawo oświatowe, organ prowadzący jest obowiązany, co najmniej na 6 miesięcy przed terminem likwidacji szkoły, na bazie której powstanie filia innej szkoły, zawiadomić o tym zamiarze: rodziców, właściwego kuratora oświaty, organ wykonawczy jednostki samorządu terytorialnego właściwej do prowadzenia szkół danego typu. Stosownie natomiast do ust. 3 szkoła lub placówka publiczna prowadzona przez jednostkę samorządu terytorialnego może zostać zlikwidowana po zasięgnięciu pozytywnej opinii kuratora oświaty. Przepis ten stosuje się również do przekształcenia szkoły. Procedura przekształcenia szkoły poprzez utworzenie filii odbywa się analogicznie jak likwidacja publicznej placówki oświatowej (stosuje się zapisy art. 89 ust.1-8 ustawy Prawo oświatowe). Utworzenie Filialnej Szkoły Podstawowej  w Karnicach (oddział przedszkolny i klasy I -III) przyporządkowanej organizacyjnie do Szkoły Podstawowej im. Wisławy Szymborskiej w Karnicach pozwoli wykorzystać i zagospodarować istniejące w tej szkole rezerwy lokalowe oraz poprawić warunki nauki i pracy w Szkole Filialnej  w Cerkwicy . Ponieważ szkoły filialne nie istnieją jako samodzielne byty w strukturze gminnej sieci szkolnej, wszelkie zmiany z nimi związane muszą być przeprowadzane poprzez procedurę przekształcania szkoły macierzystej.  Procedura zakładania, a także przekształcenia oraz likwidacji szkół uregulowana została  w przepisach ustawy Prawo oświatowe. Ustawa ta nie wprowadza jednak odrębnych zasad dotyczących tworzenia filii szkół. Przy tworzeniu filii szkoły podstawowej należy więc stosować ogólne przepisy dotyczące przekształcenia i likwidacji szkół. Z uwagi na występowanie niekorzystnych zjawisk </w:t>
      </w:r>
      <w:r>
        <w:lastRenderedPageBreak/>
        <w:t xml:space="preserve">demograficznych na terenie objętym obwodem Szkoły Podstawowej w Cerkwicy oraz konieczność organizacji nauczania w klasach  o  niskiej liczbie uczniów, w celu uniknięcia konieczności całkowitej likwidacji placówki. Gmina Karnice występująca w charakterze organu prowadzącego, zamierza w budynku szkoły  w Cerkwicy utworzyć Filię Szkoły Podstawowej im. Wisławy Szymborskiej o strukturze organizacyjnej klas I-III wraz z oddziałem przedszkolnym. </w:t>
      </w:r>
      <w:r>
        <w:br/>
        <w:t xml:space="preserve">W Szkole Podstawowej w Cerkwicy od kilku lat nasila się niekorzystna tendencja występowania oddziałów o  niskiej liczbie uczniów. Wynika to zarówno z niskiej rocznej liczby urodzeń w tym obwodzie, jak i korzystania przez uczniów z oferty innych okolicznych szkół publicznych. </w:t>
      </w:r>
      <w:r>
        <w:rPr>
          <w:color w:val="111111"/>
        </w:rPr>
        <w:t xml:space="preserve">Aktualnie </w:t>
      </w:r>
      <w:r>
        <w:rPr>
          <w:color w:val="111111"/>
        </w:rPr>
        <w:br/>
        <w:t>w Szkole jest 70 uczniów, z tego 31 w klasach I-III i  15 w oddziale przedszkolnym.</w:t>
      </w:r>
      <w:r>
        <w:rPr>
          <w:color w:val="FF0000"/>
        </w:rPr>
        <w:t xml:space="preserve"> </w:t>
      </w:r>
      <w:r>
        <w:t>Uczniowie Szkoły Podstawowej w Cerkwicy zyskają możliwość kontynuowania procesu edukacji od klasy IV</w:t>
      </w:r>
      <w:r>
        <w:br/>
        <w:t xml:space="preserve"> w pojedynczych oddziałach o wielkości </w:t>
      </w:r>
      <w:r>
        <w:rPr>
          <w:color w:val="111111"/>
        </w:rPr>
        <w:t>od 12 do 25osób.</w:t>
      </w:r>
      <w:r>
        <w:t xml:space="preserve"> Będą mogli  w pełni korzystać </w:t>
      </w:r>
      <w:r>
        <w:br/>
        <w:t xml:space="preserve">z infrastruktury dydaktycznej oraz sportowej, którą dysponuje szkoła w Karnicach, w szczególności </w:t>
      </w:r>
      <w:r>
        <w:br/>
        <w:t xml:space="preserve">z hali sportowej, wielofunkcyjnego boiska oraz specjalistycznych pracowni m.in.: pracowni chemicznej czy językowej oraz stołówki. Zdecydowanie wzrośnie komfort nauczania oraz rozwiną umiejętności społeczne i emocjonalne uczniów. Dokonanie przekształcenia pozwoli jednocześnie na zapewnienie najmłodszym uczniom dostępu do edukacji i opieki bezpośrednio w miejscu zamieszkania. Placówka w formie szkoły filialnej nadal będzie mogła pełnić funkcję miejsce integracji lokalnej społeczności, nawiązywania więzi międzypokoleniowych, kształtowania postaw obywatelskich oraz pielęgnowania i rozwoju kultury i tradycji. Pomieszczenia, którymi dysponuje szkoła w Cerkwicy będą adekwatne do potrzeb uczniów oddziału przedszkolnego oraz klas I-III. Szkoła Podstawowa w Karnicach jest zlokalizowana w niedalekiej odległości od siedziby Szkoły Podstawowej w Cerkwicy, około </w:t>
      </w:r>
      <w:r>
        <w:rPr>
          <w:color w:val="111111"/>
        </w:rPr>
        <w:t>5 km</w:t>
      </w:r>
      <w:r>
        <w:t xml:space="preserve">, co daje możliwość sprawowania skutecznego nadzoru nad organizacją szkoły filialnej, wykonywaniem obowiązków przez nauczycieli, pracowników niepedagogicznych oraz poziomem edukacji bezpieczeństwem uczniów. Uczniom klas IV-VIII zlikwidowanej Szkoły Podstawowej w Cerkwicy zapewniony zostanie bezpłatny dowóz i opieka  do Szkoły Podstawowej im. Wisławy Szymborskiej w Karnicach. Nauczyciele zatrudnieni aktualnie w Szkole Podstawowej </w:t>
      </w:r>
      <w:r>
        <w:br/>
        <w:t>w Cerkwicy prowadzący zajęcia zakresu edukacji wczesnoszkolnej i wychowania przedszkolnego będą je kontynuować  w kolejnych latach w Szkole Filialnej jako kadra pedagogiczna zatrudniona w Szkole Podstawowej w Karnicach. Podsumowując należy stwierdzić, że proponowane działania są uzasadnione, a konieczność wprowadzenia opisanych wyżej zmian wynika zarówno z przesłanek społecznych, organizacyjnych jak i finansowych. Uwzględniają one potrzeby uczniów, stwarzają im lepsze perspektywy rozwoju jak również pozwalają na racjonalne i odpowiedzialne gospodarowania budżetem gminy Karnice.</w:t>
      </w:r>
    </w:p>
    <w:p w:rsidR="00292894" w:rsidRDefault="00292894"/>
    <w:sectPr w:rsidR="00292894" w:rsidSect="003430E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4071"/>
    <w:multiLevelType w:val="multilevel"/>
    <w:tmpl w:val="CF1E4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36"/>
    <w:rsid w:val="00292894"/>
    <w:rsid w:val="002A1236"/>
    <w:rsid w:val="003430E4"/>
    <w:rsid w:val="00463640"/>
    <w:rsid w:val="007D0E35"/>
    <w:rsid w:val="00861DDC"/>
    <w:rsid w:val="008C48EA"/>
    <w:rsid w:val="008F0D69"/>
    <w:rsid w:val="009C4CE2"/>
    <w:rsid w:val="00A05906"/>
    <w:rsid w:val="00B176BB"/>
    <w:rsid w:val="00D07AF1"/>
    <w:rsid w:val="00E93FDA"/>
    <w:rsid w:val="00E9489E"/>
    <w:rsid w:val="00F53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2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92894"/>
    <w:pPr>
      <w:suppressAutoHyphens/>
      <w:autoSpaceDN w:val="0"/>
    </w:pPr>
    <w:rPr>
      <w:rFonts w:ascii="Calibri" w:eastAsia="SimSun" w:hAnsi="Calibri" w:cs="F"/>
      <w:kern w:val="3"/>
    </w:rPr>
  </w:style>
  <w:style w:type="paragraph" w:customStyle="1" w:styleId="ust">
    <w:name w:val="ust"/>
    <w:basedOn w:val="Normalny"/>
    <w:rsid w:val="00292894"/>
    <w:pPr>
      <w:autoSpaceDN w:val="0"/>
      <w:spacing w:before="100" w:after="10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2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92894"/>
    <w:pPr>
      <w:suppressAutoHyphens/>
      <w:autoSpaceDN w:val="0"/>
    </w:pPr>
    <w:rPr>
      <w:rFonts w:ascii="Calibri" w:eastAsia="SimSun" w:hAnsi="Calibri" w:cs="F"/>
      <w:kern w:val="3"/>
    </w:rPr>
  </w:style>
  <w:style w:type="paragraph" w:customStyle="1" w:styleId="ust">
    <w:name w:val="ust"/>
    <w:basedOn w:val="Normalny"/>
    <w:rsid w:val="00292894"/>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7437">
      <w:bodyDiv w:val="1"/>
      <w:marLeft w:val="0"/>
      <w:marRight w:val="0"/>
      <w:marTop w:val="0"/>
      <w:marBottom w:val="0"/>
      <w:divBdr>
        <w:top w:val="none" w:sz="0" w:space="0" w:color="auto"/>
        <w:left w:val="none" w:sz="0" w:space="0" w:color="auto"/>
        <w:bottom w:val="none" w:sz="0" w:space="0" w:color="auto"/>
        <w:right w:val="none" w:sz="0" w:space="0" w:color="auto"/>
      </w:divBdr>
    </w:div>
    <w:div w:id="19241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1746</Words>
  <Characters>10477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informatyk@karnice.pl</dc:creator>
  <cp:lastModifiedBy>BRDG</cp:lastModifiedBy>
  <cp:revision>9</cp:revision>
  <cp:lastPrinted>2026-01-29T09:58:00Z</cp:lastPrinted>
  <dcterms:created xsi:type="dcterms:W3CDTF">2026-01-29T09:58:00Z</dcterms:created>
  <dcterms:modified xsi:type="dcterms:W3CDTF">2026-02-09T14:18:00Z</dcterms:modified>
</cp:coreProperties>
</file>