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222"/>
        <w:gridCol w:w="377"/>
      </w:tblGrid>
      <w:tr w:rsidR="00C85929" w:rsidRPr="00DD070E">
        <w:trPr>
          <w:trHeight w:hRule="exact" w:val="277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85929" w:rsidRPr="00DD070E" w:rsidRDefault="00C85929"/>
        </w:tc>
      </w:tr>
      <w:tr w:rsidR="00C85929" w:rsidRPr="00DD070E">
        <w:trPr>
          <w:trHeight w:hRule="exact" w:val="489"/>
        </w:trPr>
        <w:tc>
          <w:tcPr>
            <w:tcW w:w="15000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40" w:lineRule="auto"/>
              <w:rPr>
                <w:sz w:val="20"/>
                <w:szCs w:val="20"/>
              </w:rPr>
            </w:pPr>
            <w:r w:rsidRPr="00DD070E">
              <w:rPr>
                <w:rFonts w:ascii="Arial" w:hAnsi="Arial" w:cs="Arial"/>
                <w:color w:val="000000"/>
                <w:sz w:val="20"/>
                <w:szCs w:val="20"/>
              </w:rPr>
              <w:t>Załącznik Nr 4</w:t>
            </w:r>
            <w:bookmarkStart w:id="0" w:name="_GoBack"/>
            <w:bookmarkEnd w:id="0"/>
            <w:r w:rsidRPr="00DD070E"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Uchwały Nr ....................... Rady Gminy Karnice z dnia ...............................</w:t>
            </w:r>
          </w:p>
          <w:p w:rsidR="00C85929" w:rsidRPr="00DD070E" w:rsidRDefault="00C85929">
            <w:pPr>
              <w:spacing w:after="0" w:line="240" w:lineRule="auto"/>
              <w:rPr>
                <w:sz w:val="20"/>
                <w:szCs w:val="20"/>
              </w:rPr>
            </w:pPr>
            <w:r w:rsidRPr="00DD070E">
              <w:rPr>
                <w:rFonts w:ascii="Arial" w:hAnsi="Arial" w:cs="Arial"/>
                <w:color w:val="000000"/>
                <w:sz w:val="20"/>
                <w:szCs w:val="20"/>
              </w:rPr>
              <w:t>Plan środków na realizacjęinwestycji z ProgramuRządowyFunduszPolskiŁad</w:t>
            </w:r>
          </w:p>
        </w:tc>
      </w:tr>
      <w:tr w:rsidR="00C85929" w:rsidRPr="00DD070E">
        <w:trPr>
          <w:trHeight w:hRule="exact" w:val="27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DD0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DD0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DD0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DD0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DD0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DD0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 w:rsidRPr="00DD070E"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2 243 000,00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2 243 000,00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Drogipublicznegminne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2 243 000,00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2 243 000,00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Środki otrzymane z Rządowego Funduszu PolskiŁad: Program InwestycjiStrategicznych na realizację zadań inwestycyjnych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2 243 000,00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2 243 000,00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Środki otrzymane z Rządowego Funduszu PolskiŁad: Program InwestycjiStrategicznych na realizację zadań inwestycyjnych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5 950 000,00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Gospodarkakomunalna i ochronaśrodowiska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471 200,00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-471 200,00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Oświetlenieulic, placów i dróg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471 200,00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-471 200,00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Środki otrzymane z RządowegoFunduszu PolskiŁad: Program InwestycjiStrategicznych na realizację zadań inwestycyjnych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471 200,00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-471 200,00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4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Kultura i ochronadziedzictwanarodowego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44"/>
        </w:trPr>
        <w:tc>
          <w:tcPr>
            <w:tcW w:w="1258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Domy i ośrodkikultury, świetlice i kluby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622"/>
        </w:trPr>
        <w:tc>
          <w:tcPr>
            <w:tcW w:w="1258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/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Środki otrzymane z Rządowego Funduszu PolskiŁad: Program InwestycjiStrategicznych na realizację zadań inwestycyjnych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1 979 600,00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77"/>
        </w:trPr>
        <w:tc>
          <w:tcPr>
            <w:tcW w:w="1259" w:type="dxa"/>
          </w:tcPr>
          <w:p w:rsidR="00C85929" w:rsidRPr="00DD070E" w:rsidRDefault="00C85929"/>
        </w:tc>
        <w:tc>
          <w:tcPr>
            <w:tcW w:w="159" w:type="dxa"/>
          </w:tcPr>
          <w:p w:rsidR="00C85929" w:rsidRPr="00DD070E" w:rsidRDefault="00C85929"/>
        </w:tc>
        <w:tc>
          <w:tcPr>
            <w:tcW w:w="1100" w:type="dxa"/>
          </w:tcPr>
          <w:p w:rsidR="00C85929" w:rsidRPr="00DD070E" w:rsidRDefault="00C85929"/>
        </w:tc>
        <w:tc>
          <w:tcPr>
            <w:tcW w:w="1259" w:type="dxa"/>
          </w:tcPr>
          <w:p w:rsidR="00C85929" w:rsidRPr="00DD070E" w:rsidRDefault="00C85929"/>
        </w:tc>
        <w:tc>
          <w:tcPr>
            <w:tcW w:w="4536" w:type="dxa"/>
          </w:tcPr>
          <w:p w:rsidR="00C85929" w:rsidRPr="00DD070E" w:rsidRDefault="00C85929"/>
        </w:tc>
        <w:tc>
          <w:tcPr>
            <w:tcW w:w="2104" w:type="dxa"/>
          </w:tcPr>
          <w:p w:rsidR="00C85929" w:rsidRPr="00DD070E" w:rsidRDefault="00C85929"/>
        </w:tc>
        <w:tc>
          <w:tcPr>
            <w:tcW w:w="1349" w:type="dxa"/>
          </w:tcPr>
          <w:p w:rsidR="00C85929" w:rsidRPr="00DD070E" w:rsidRDefault="00C85929"/>
        </w:tc>
        <w:tc>
          <w:tcPr>
            <w:tcW w:w="754" w:type="dxa"/>
          </w:tcPr>
          <w:p w:rsidR="00C85929" w:rsidRPr="00DD070E" w:rsidRDefault="00C85929"/>
        </w:tc>
        <w:tc>
          <w:tcPr>
            <w:tcW w:w="2104" w:type="dxa"/>
          </w:tcPr>
          <w:p w:rsidR="00C85929" w:rsidRPr="00DD070E" w:rsidRDefault="00C85929"/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77"/>
        </w:trPr>
        <w:tc>
          <w:tcPr>
            <w:tcW w:w="83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10 643 800,00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-471 200,00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 w:rsidRPr="00DD070E">
              <w:rPr>
                <w:rFonts w:ascii="Arial" w:hAnsi="Arial" w:cs="Arial"/>
                <w:color w:val="000000"/>
                <w:sz w:val="16"/>
                <w:szCs w:val="16"/>
              </w:rPr>
              <w:t>10 172 600,00</w:t>
            </w:r>
          </w:p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3397"/>
        </w:trPr>
        <w:tc>
          <w:tcPr>
            <w:tcW w:w="1259" w:type="dxa"/>
          </w:tcPr>
          <w:p w:rsidR="00C85929" w:rsidRPr="00DD070E" w:rsidRDefault="00C85929"/>
        </w:tc>
        <w:tc>
          <w:tcPr>
            <w:tcW w:w="159" w:type="dxa"/>
          </w:tcPr>
          <w:p w:rsidR="00C85929" w:rsidRPr="00DD070E" w:rsidRDefault="00C85929"/>
        </w:tc>
        <w:tc>
          <w:tcPr>
            <w:tcW w:w="1100" w:type="dxa"/>
          </w:tcPr>
          <w:p w:rsidR="00C85929" w:rsidRPr="00DD070E" w:rsidRDefault="00C85929"/>
        </w:tc>
        <w:tc>
          <w:tcPr>
            <w:tcW w:w="1259" w:type="dxa"/>
          </w:tcPr>
          <w:p w:rsidR="00C85929" w:rsidRPr="00DD070E" w:rsidRDefault="00C85929"/>
        </w:tc>
        <w:tc>
          <w:tcPr>
            <w:tcW w:w="4536" w:type="dxa"/>
          </w:tcPr>
          <w:p w:rsidR="00C85929" w:rsidRPr="00DD070E" w:rsidRDefault="00C85929"/>
        </w:tc>
        <w:tc>
          <w:tcPr>
            <w:tcW w:w="2104" w:type="dxa"/>
          </w:tcPr>
          <w:p w:rsidR="00C85929" w:rsidRPr="00DD070E" w:rsidRDefault="00C85929"/>
        </w:tc>
        <w:tc>
          <w:tcPr>
            <w:tcW w:w="1349" w:type="dxa"/>
          </w:tcPr>
          <w:p w:rsidR="00C85929" w:rsidRPr="00DD070E" w:rsidRDefault="00C85929"/>
        </w:tc>
        <w:tc>
          <w:tcPr>
            <w:tcW w:w="754" w:type="dxa"/>
          </w:tcPr>
          <w:p w:rsidR="00C85929" w:rsidRPr="00DD070E" w:rsidRDefault="00C85929"/>
        </w:tc>
        <w:tc>
          <w:tcPr>
            <w:tcW w:w="2104" w:type="dxa"/>
          </w:tcPr>
          <w:p w:rsidR="00C85929" w:rsidRPr="00DD070E" w:rsidRDefault="00C85929"/>
        </w:tc>
        <w:tc>
          <w:tcPr>
            <w:tcW w:w="377" w:type="dxa"/>
          </w:tcPr>
          <w:p w:rsidR="00C85929" w:rsidRPr="00DD070E" w:rsidRDefault="00C85929"/>
        </w:tc>
      </w:tr>
      <w:tr w:rsidR="00C85929" w:rsidRPr="00DD070E">
        <w:trPr>
          <w:trHeight w:hRule="exact" w:val="277"/>
        </w:trPr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C85929" w:rsidRPr="00DD070E" w:rsidRDefault="00C85929">
            <w:pPr>
              <w:spacing w:after="0" w:line="240" w:lineRule="auto"/>
              <w:rPr>
                <w:sz w:val="20"/>
                <w:szCs w:val="20"/>
              </w:rPr>
            </w:pPr>
            <w:r w:rsidRPr="00DD070E"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</w:p>
        </w:tc>
        <w:tc>
          <w:tcPr>
            <w:tcW w:w="1100" w:type="dxa"/>
          </w:tcPr>
          <w:p w:rsidR="00C85929" w:rsidRPr="00DD070E" w:rsidRDefault="00C85929"/>
        </w:tc>
        <w:tc>
          <w:tcPr>
            <w:tcW w:w="1259" w:type="dxa"/>
          </w:tcPr>
          <w:p w:rsidR="00C85929" w:rsidRPr="00DD070E" w:rsidRDefault="00C85929"/>
        </w:tc>
        <w:tc>
          <w:tcPr>
            <w:tcW w:w="4536" w:type="dxa"/>
          </w:tcPr>
          <w:p w:rsidR="00C85929" w:rsidRPr="00DD070E" w:rsidRDefault="00C85929"/>
        </w:tc>
        <w:tc>
          <w:tcPr>
            <w:tcW w:w="2104" w:type="dxa"/>
          </w:tcPr>
          <w:p w:rsidR="00C85929" w:rsidRPr="00DD070E" w:rsidRDefault="00C85929"/>
        </w:tc>
        <w:tc>
          <w:tcPr>
            <w:tcW w:w="1349" w:type="dxa"/>
          </w:tcPr>
          <w:p w:rsidR="00C85929" w:rsidRPr="00DD070E" w:rsidRDefault="00C85929"/>
        </w:tc>
        <w:tc>
          <w:tcPr>
            <w:tcW w:w="2976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C85929" w:rsidRPr="00DD070E" w:rsidRDefault="00C8592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DD070E">
              <w:rPr>
                <w:rFonts w:ascii="Arial" w:hAnsi="Arial" w:cs="Arial"/>
                <w:color w:val="000000"/>
                <w:sz w:val="20"/>
                <w:szCs w:val="20"/>
              </w:rPr>
              <w:t>Strona 1 z 1</w:t>
            </w:r>
          </w:p>
        </w:tc>
        <w:tc>
          <w:tcPr>
            <w:tcW w:w="377" w:type="dxa"/>
          </w:tcPr>
          <w:p w:rsidR="00C85929" w:rsidRPr="00DD070E" w:rsidRDefault="00C85929"/>
        </w:tc>
      </w:tr>
    </w:tbl>
    <w:p w:rsidR="00C85929" w:rsidRDefault="00C85929"/>
    <w:sectPr w:rsidR="00C85929" w:rsidSect="002F3DD8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2F3DD8"/>
    <w:rsid w:val="00820D52"/>
    <w:rsid w:val="009C412C"/>
    <w:rsid w:val="00C339DC"/>
    <w:rsid w:val="00C84E62"/>
    <w:rsid w:val="00C85929"/>
    <w:rsid w:val="00D31453"/>
    <w:rsid w:val="00DD070E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D8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217</Words>
  <Characters>1307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subject/>
  <dc:creator>FastReport.NET</dc:creator>
  <cp:keywords/>
  <dc:description/>
  <cp:lastModifiedBy>Lech Puzdrowski</cp:lastModifiedBy>
  <cp:revision>2</cp:revision>
  <dcterms:created xsi:type="dcterms:W3CDTF">2025-12-20T08:28:00Z</dcterms:created>
  <dcterms:modified xsi:type="dcterms:W3CDTF">2025-12-20T08:28:00Z</dcterms:modified>
</cp:coreProperties>
</file>